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68" w:rsidRDefault="00154E86" w:rsidP="00C1074A">
      <w:pPr>
        <w:pStyle w:val="20"/>
        <w:shd w:val="clear" w:color="auto" w:fill="auto"/>
        <w:spacing w:after="1" w:line="260" w:lineRule="exact"/>
        <w:rPr>
          <w:color w:val="000000"/>
          <w:sz w:val="28"/>
          <w:szCs w:val="28"/>
          <w:lang w:eastAsia="ru-RU" w:bidi="ru-RU"/>
        </w:rPr>
      </w:pPr>
      <w:r w:rsidRPr="00F85F68">
        <w:rPr>
          <w:color w:val="000000"/>
          <w:sz w:val="28"/>
          <w:szCs w:val="28"/>
          <w:lang w:eastAsia="ru-RU" w:bidi="ru-RU"/>
        </w:rPr>
        <w:t>Обзор типичных нарушений, выявленных финансовым управлением</w:t>
      </w:r>
      <w:r w:rsidR="00C1074A">
        <w:rPr>
          <w:color w:val="000000"/>
          <w:sz w:val="28"/>
          <w:szCs w:val="28"/>
          <w:lang w:eastAsia="ru-RU" w:bidi="ru-RU"/>
        </w:rPr>
        <w:t xml:space="preserve"> </w:t>
      </w:r>
      <w:r w:rsidRPr="00F85F68">
        <w:rPr>
          <w:color w:val="000000"/>
          <w:sz w:val="28"/>
          <w:szCs w:val="28"/>
          <w:lang w:eastAsia="ru-RU" w:bidi="ru-RU"/>
        </w:rPr>
        <w:t xml:space="preserve">Барановичского горисполкома в ходе исполнения городского бюджета в 1 </w:t>
      </w:r>
      <w:r w:rsidR="00C1074A">
        <w:rPr>
          <w:color w:val="000000"/>
          <w:sz w:val="28"/>
          <w:szCs w:val="28"/>
          <w:lang w:eastAsia="ru-RU" w:bidi="ru-RU"/>
        </w:rPr>
        <w:t>полугодии</w:t>
      </w:r>
      <w:r w:rsidRPr="00F85F68">
        <w:rPr>
          <w:color w:val="000000"/>
          <w:sz w:val="28"/>
          <w:szCs w:val="28"/>
          <w:lang w:eastAsia="ru-RU" w:bidi="ru-RU"/>
        </w:rPr>
        <w:t xml:space="preserve"> 202</w:t>
      </w:r>
      <w:r w:rsidR="0076208C">
        <w:rPr>
          <w:color w:val="000000"/>
          <w:sz w:val="28"/>
          <w:szCs w:val="28"/>
          <w:lang w:eastAsia="ru-RU" w:bidi="ru-RU"/>
        </w:rPr>
        <w:t>5</w:t>
      </w:r>
      <w:r w:rsidRPr="00F85F68">
        <w:rPr>
          <w:color w:val="000000"/>
          <w:sz w:val="28"/>
          <w:szCs w:val="28"/>
          <w:lang w:eastAsia="ru-RU" w:bidi="ru-RU"/>
        </w:rPr>
        <w:t xml:space="preserve"> года</w:t>
      </w:r>
    </w:p>
    <w:p w:rsidR="00C1074A" w:rsidRPr="00C1074A" w:rsidRDefault="00C1074A" w:rsidP="00C1074A">
      <w:pPr>
        <w:pStyle w:val="20"/>
        <w:shd w:val="clear" w:color="auto" w:fill="auto"/>
        <w:spacing w:after="1" w:line="260" w:lineRule="exact"/>
        <w:rPr>
          <w:sz w:val="24"/>
          <w:szCs w:val="24"/>
        </w:rPr>
      </w:pPr>
    </w:p>
    <w:p w:rsidR="0076208C" w:rsidRPr="00C1074A" w:rsidRDefault="0076208C" w:rsidP="0076208C">
      <w:pPr>
        <w:widowControl w:val="0"/>
        <w:ind w:firstLine="708"/>
        <w:rPr>
          <w:rFonts w:ascii="Times New Roman" w:hAnsi="Times New Roman" w:cs="Times New Roman"/>
          <w:sz w:val="30"/>
          <w:szCs w:val="30"/>
        </w:rPr>
      </w:pPr>
      <w:r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</w:t>
      </w:r>
      <w:r w:rsidR="00022C82"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управление Барановичского горисполкома </w:t>
      </w:r>
      <w:r w:rsidR="00022C82"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направляет информацию о типичных нарушениях в 1-ом </w:t>
      </w:r>
      <w:r w:rsidR="00C1074A"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полугодии</w:t>
      </w:r>
      <w:r w:rsidR="00022C82"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 года</w:t>
      </w:r>
      <w:r w:rsidRPr="00C1074A">
        <w:rPr>
          <w:rFonts w:ascii="Times New Roman" w:hAnsi="Times New Roman" w:cs="Times New Roman"/>
          <w:sz w:val="30"/>
          <w:szCs w:val="30"/>
        </w:rPr>
        <w:t>:</w:t>
      </w:r>
    </w:p>
    <w:p w:rsidR="00FD7B2B" w:rsidRPr="00C1074A" w:rsidRDefault="00FD7B2B" w:rsidP="00FD7B2B">
      <w:pPr>
        <w:pStyle w:val="21"/>
        <w:shd w:val="clear" w:color="auto" w:fill="auto"/>
        <w:spacing w:before="0" w:line="240" w:lineRule="auto"/>
        <w:ind w:right="20" w:firstLine="709"/>
        <w:rPr>
          <w:sz w:val="30"/>
          <w:szCs w:val="30"/>
        </w:rPr>
      </w:pPr>
      <w:r w:rsidRPr="00C1074A">
        <w:rPr>
          <w:color w:val="000000"/>
          <w:sz w:val="30"/>
          <w:szCs w:val="30"/>
          <w:lang w:eastAsia="ru-RU" w:bidi="ru-RU"/>
        </w:rPr>
        <w:t>– п</w:t>
      </w:r>
      <w:r w:rsidR="00154E86" w:rsidRPr="00C1074A">
        <w:rPr>
          <w:color w:val="000000"/>
          <w:sz w:val="30"/>
          <w:szCs w:val="30"/>
          <w:lang w:eastAsia="ru-RU" w:bidi="ru-RU"/>
        </w:rPr>
        <w:t>редъявление учреждением необоснованного ходатайства о получении дополнительных средств из бюджета для выплаты выходного пособия работникам в случаях, не предусмотренных действующим законодательством;</w:t>
      </w:r>
    </w:p>
    <w:p w:rsidR="00154E86" w:rsidRPr="00C1074A" w:rsidRDefault="00FD7B2B" w:rsidP="00FD7B2B">
      <w:pPr>
        <w:pStyle w:val="21"/>
        <w:shd w:val="clear" w:color="auto" w:fill="auto"/>
        <w:spacing w:before="0" w:line="240" w:lineRule="auto"/>
        <w:ind w:right="20" w:firstLine="709"/>
        <w:rPr>
          <w:sz w:val="30"/>
          <w:szCs w:val="30"/>
        </w:rPr>
      </w:pPr>
      <w:r w:rsidRPr="00C1074A">
        <w:rPr>
          <w:rStyle w:val="word-wrapper"/>
          <w:color w:val="242424"/>
          <w:sz w:val="30"/>
          <w:szCs w:val="30"/>
        </w:rPr>
        <w:t xml:space="preserve">– незаконная </w:t>
      </w:r>
      <w:r w:rsidR="0099700B" w:rsidRPr="00C1074A">
        <w:rPr>
          <w:rStyle w:val="word-wrapper"/>
          <w:color w:val="242424"/>
          <w:sz w:val="30"/>
          <w:szCs w:val="30"/>
        </w:rPr>
        <w:t xml:space="preserve">оплата </w:t>
      </w:r>
      <w:r w:rsidR="000579FC" w:rsidRPr="00C1074A">
        <w:rPr>
          <w:rStyle w:val="word-wrapper"/>
          <w:color w:val="242424"/>
          <w:sz w:val="30"/>
          <w:szCs w:val="30"/>
        </w:rPr>
        <w:t>стоимост</w:t>
      </w:r>
      <w:r w:rsidR="0099700B" w:rsidRPr="00C1074A">
        <w:rPr>
          <w:rStyle w:val="word-wrapper"/>
          <w:color w:val="242424"/>
          <w:sz w:val="30"/>
          <w:szCs w:val="30"/>
        </w:rPr>
        <w:t>и</w:t>
      </w:r>
      <w:r w:rsidR="000579FC" w:rsidRPr="00C1074A">
        <w:rPr>
          <w:rStyle w:val="word-wrapper"/>
          <w:color w:val="242424"/>
          <w:sz w:val="30"/>
          <w:szCs w:val="30"/>
        </w:rPr>
        <w:t xml:space="preserve"> выполненных работ по текущему и капитальному ремонтам </w:t>
      </w:r>
      <w:r w:rsidRPr="00C1074A">
        <w:rPr>
          <w:rStyle w:val="word-wrapper"/>
          <w:color w:val="242424"/>
          <w:sz w:val="30"/>
          <w:szCs w:val="30"/>
        </w:rPr>
        <w:t xml:space="preserve">объектов </w:t>
      </w:r>
      <w:r w:rsidR="000579FC" w:rsidRPr="00C1074A">
        <w:rPr>
          <w:rStyle w:val="word-wrapper"/>
          <w:color w:val="242424"/>
          <w:sz w:val="30"/>
          <w:szCs w:val="30"/>
        </w:rPr>
        <w:t>без снижения итоговой стоимости работ на суммы, подлежащие возмещению подрядчиками в части потребленных ими топливно-энергетических ресурсов</w:t>
      </w:r>
      <w:r w:rsidR="00154E86" w:rsidRPr="00C1074A">
        <w:rPr>
          <w:color w:val="000000"/>
          <w:sz w:val="30"/>
          <w:szCs w:val="30"/>
          <w:lang w:eastAsia="ru-RU" w:bidi="ru-RU"/>
        </w:rPr>
        <w:t>;</w:t>
      </w:r>
    </w:p>
    <w:p w:rsidR="00FD7B2B" w:rsidRPr="00C1074A" w:rsidRDefault="00FD7B2B" w:rsidP="00A34132">
      <w:pPr>
        <w:suppressAutoHyphens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C1074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="00F85F68" w:rsidRPr="00C1074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ab/>
      </w:r>
      <w:r w:rsidR="0099700B" w:rsidRPr="00C1074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неэффективное использование бюджетных средств </w:t>
      </w:r>
      <w:r w:rsidRPr="00C1074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случаях оплаты стоимости разрешительной документации без последующей реализации;</w:t>
      </w:r>
    </w:p>
    <w:p w:rsidR="00154E86" w:rsidRPr="00C1074A" w:rsidRDefault="00FD7B2B" w:rsidP="0099700B">
      <w:pPr>
        <w:pStyle w:val="21"/>
        <w:shd w:val="clear" w:color="auto" w:fill="auto"/>
        <w:spacing w:before="0" w:line="240" w:lineRule="auto"/>
        <w:ind w:left="23" w:right="20" w:firstLine="680"/>
        <w:rPr>
          <w:color w:val="000000"/>
          <w:sz w:val="30"/>
          <w:szCs w:val="30"/>
          <w:lang w:eastAsia="ru-RU" w:bidi="ru-RU"/>
        </w:rPr>
      </w:pPr>
      <w:r w:rsidRPr="00C1074A">
        <w:rPr>
          <w:color w:val="000000"/>
          <w:sz w:val="30"/>
          <w:szCs w:val="30"/>
          <w:lang w:eastAsia="ru-RU" w:bidi="ru-RU"/>
        </w:rPr>
        <w:t>–</w:t>
      </w:r>
      <w:r w:rsidR="00154E86" w:rsidRPr="00C1074A">
        <w:rPr>
          <w:color w:val="000000"/>
          <w:sz w:val="30"/>
          <w:szCs w:val="30"/>
          <w:lang w:eastAsia="ru-RU" w:bidi="ru-RU"/>
        </w:rPr>
        <w:t xml:space="preserve"> </w:t>
      </w:r>
      <w:r w:rsidR="00A34132" w:rsidRPr="00C1074A">
        <w:rPr>
          <w:sz w:val="30"/>
          <w:szCs w:val="30"/>
        </w:rPr>
        <w:t xml:space="preserve">за счет </w:t>
      </w:r>
      <w:r w:rsidRPr="00C1074A">
        <w:rPr>
          <w:sz w:val="30"/>
          <w:szCs w:val="30"/>
        </w:rPr>
        <w:t xml:space="preserve">целевых </w:t>
      </w:r>
      <w:r w:rsidR="00A34132" w:rsidRPr="00C1074A">
        <w:rPr>
          <w:sz w:val="30"/>
          <w:szCs w:val="30"/>
        </w:rPr>
        <w:t>п</w:t>
      </w:r>
      <w:r w:rsidR="00A34132" w:rsidRPr="00C1074A">
        <w:rPr>
          <w:rStyle w:val="word-wrapper"/>
          <w:color w:val="242424"/>
          <w:sz w:val="30"/>
          <w:szCs w:val="30"/>
          <w:shd w:val="clear" w:color="auto" w:fill="FFFFFF"/>
        </w:rPr>
        <w:t xml:space="preserve">оступлений компенсационных выплат стоимости удаляемых, пересаживаемых объектов растительного мира </w:t>
      </w:r>
      <w:r w:rsidR="00A34132" w:rsidRPr="00C1074A">
        <w:rPr>
          <w:sz w:val="30"/>
          <w:szCs w:val="30"/>
        </w:rPr>
        <w:t xml:space="preserve">на озеленение, воспроизводство объектов растительного мира, проведение мероприятий, направленных на охрану и защиту объектов растительного мира </w:t>
      </w:r>
      <w:r w:rsidR="00A358BA" w:rsidRPr="00C1074A">
        <w:rPr>
          <w:sz w:val="30"/>
          <w:szCs w:val="30"/>
        </w:rPr>
        <w:t>необоснованно</w:t>
      </w:r>
      <w:r w:rsidR="00A34132" w:rsidRPr="00C1074A">
        <w:rPr>
          <w:sz w:val="30"/>
          <w:szCs w:val="30"/>
        </w:rPr>
        <w:t xml:space="preserve"> произведен снос деревьев</w:t>
      </w:r>
      <w:r w:rsidR="00C1074A" w:rsidRPr="00C1074A">
        <w:rPr>
          <w:sz w:val="30"/>
          <w:szCs w:val="30"/>
        </w:rPr>
        <w:t>;</w:t>
      </w:r>
    </w:p>
    <w:p w:rsidR="00C1074A" w:rsidRPr="00C1074A" w:rsidRDefault="00C1074A" w:rsidP="00C107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допущено незаконное расходование средств городского бюджета при оплате услуг охраны (</w:t>
      </w:r>
      <w:r w:rsidRPr="00C1074A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нахождение в течении дня на одном посту охраны сторожей двух организаций); </w:t>
      </w:r>
    </w:p>
    <w:p w:rsidR="00C1074A" w:rsidRPr="00C1074A" w:rsidRDefault="00C1074A" w:rsidP="00C1074A">
      <w:pPr>
        <w:tabs>
          <w:tab w:val="left" w:pos="0"/>
        </w:tabs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1074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излишне начислена и выплачена единовременная выплата на оздоровление за счет средств городского бюджета вследствие завышения фонда оплаты труда; излишне произведены отчисления в </w:t>
      </w:r>
      <w:r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 социальной защиты населения</w:t>
      </w:r>
      <w:r w:rsidRPr="00C1074A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БРУП «Белгосстрах». </w:t>
      </w:r>
    </w:p>
    <w:p w:rsidR="00C1074A" w:rsidRPr="00C1074A" w:rsidRDefault="00C1074A" w:rsidP="00C1074A">
      <w:pPr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установлено неэффективное использование бюджетных средств, выразившееся в длительном введении в эксплуатацию оборудования приобретенного за счет средств бюджета; </w:t>
      </w:r>
    </w:p>
    <w:p w:rsidR="00C1074A" w:rsidRPr="00C1074A" w:rsidRDefault="00C1074A" w:rsidP="00C1074A">
      <w:pPr>
        <w:widowControl w:val="0"/>
        <w:autoSpaceDE w:val="0"/>
        <w:autoSpaceDN w:val="0"/>
        <w:adjustRightInd w:val="0"/>
        <w:contextualSpacing/>
        <w:rPr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107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инвентаря (стеллажей, стульев (табуреток), столов, холодильника) для пищеблоков вместо расходов субъекта общественного питания осуществлялось за счет средств городского бюджета, что повлекло использование средств с нарушением бюджетного законодательства.</w:t>
      </w:r>
    </w:p>
    <w:p w:rsidR="00154E86" w:rsidRPr="00C1074A" w:rsidRDefault="00154E86" w:rsidP="00F85F68">
      <w:pPr>
        <w:widowControl w:val="0"/>
        <w:ind w:left="23" w:right="20" w:firstLine="700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</w:pPr>
      <w:r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С субъектами хозяйствования </w:t>
      </w:r>
      <w:r w:rsidR="0099700B"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>проводится</w:t>
      </w:r>
      <w:r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 соответствующая разъяснительная и методическая работа по укреплению финансовой дисциплины.</w:t>
      </w:r>
      <w:r w:rsidR="00A358BA"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 Е</w:t>
      </w:r>
      <w:r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жедневный </w:t>
      </w:r>
      <w:r w:rsidR="00A358BA"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>ф</w:t>
      </w:r>
      <w:r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>инансово-бюджетный контроль</w:t>
      </w:r>
      <w:r w:rsidR="00A358BA"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 позволяет своевременно профилактировать правонарушения и обеспечивать</w:t>
      </w:r>
      <w:r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 возврат средств в бюджет.</w:t>
      </w:r>
    </w:p>
    <w:p w:rsidR="00154E86" w:rsidRPr="00C1074A" w:rsidRDefault="00154E86" w:rsidP="00F85F68">
      <w:pPr>
        <w:widowControl w:val="0"/>
        <w:ind w:left="23" w:right="20" w:firstLine="700"/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</w:pPr>
      <w:r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t xml:space="preserve">Всем участникам бюджетного процесса важно помнить о бережливом отношении к ресурсам государства и принимать активные меры по </w:t>
      </w:r>
      <w:r w:rsidRPr="00C1074A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  <w:lang w:eastAsia="ru-RU" w:bidi="ru-RU"/>
        </w:rPr>
        <w:lastRenderedPageBreak/>
        <w:t>недопущению правонарушений.</w:t>
      </w:r>
    </w:p>
    <w:sectPr w:rsidR="00154E86" w:rsidRPr="00C1074A" w:rsidSect="00C1074A">
      <w:headerReference w:type="default" r:id="rId7"/>
      <w:pgSz w:w="11906" w:h="16838"/>
      <w:pgMar w:top="851" w:right="56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68" w:rsidRDefault="00F85F68" w:rsidP="00F85F68">
      <w:r>
        <w:separator/>
      </w:r>
    </w:p>
  </w:endnote>
  <w:endnote w:type="continuationSeparator" w:id="0">
    <w:p w:rsidR="00F85F68" w:rsidRDefault="00F85F68" w:rsidP="00F8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68" w:rsidRDefault="00F85F68" w:rsidP="00F85F68">
      <w:r>
        <w:separator/>
      </w:r>
    </w:p>
  </w:footnote>
  <w:footnote w:type="continuationSeparator" w:id="0">
    <w:p w:rsidR="00F85F68" w:rsidRDefault="00F85F68" w:rsidP="00F8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395235"/>
      <w:docPartObj>
        <w:docPartGallery w:val="Page Numbers (Top of Page)"/>
        <w:docPartUnique/>
      </w:docPartObj>
    </w:sdtPr>
    <w:sdtEndPr/>
    <w:sdtContent>
      <w:p w:rsidR="00F85F68" w:rsidRDefault="00F85F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74E">
          <w:rPr>
            <w:noProof/>
          </w:rPr>
          <w:t>2</w:t>
        </w:r>
        <w:r>
          <w:fldChar w:fldCharType="end"/>
        </w:r>
      </w:p>
    </w:sdtContent>
  </w:sdt>
  <w:p w:rsidR="00F85F68" w:rsidRDefault="00F85F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ED9"/>
    <w:multiLevelType w:val="multilevel"/>
    <w:tmpl w:val="1FB0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86"/>
    <w:rsid w:val="00022C82"/>
    <w:rsid w:val="000579FC"/>
    <w:rsid w:val="00060261"/>
    <w:rsid w:val="00154E86"/>
    <w:rsid w:val="002312D4"/>
    <w:rsid w:val="004011DB"/>
    <w:rsid w:val="00475471"/>
    <w:rsid w:val="0066324A"/>
    <w:rsid w:val="0076208C"/>
    <w:rsid w:val="0099700B"/>
    <w:rsid w:val="00A164F7"/>
    <w:rsid w:val="00A21B42"/>
    <w:rsid w:val="00A34132"/>
    <w:rsid w:val="00A358BA"/>
    <w:rsid w:val="00A4774E"/>
    <w:rsid w:val="00C1074A"/>
    <w:rsid w:val="00C24FA7"/>
    <w:rsid w:val="00C36AB4"/>
    <w:rsid w:val="00C41D1E"/>
    <w:rsid w:val="00D17BE2"/>
    <w:rsid w:val="00F85F68"/>
    <w:rsid w:val="00FD2C03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3D6A2-FEC1-4AC3-B807-E1600C01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E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54E8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E86"/>
    <w:pPr>
      <w:widowControl w:val="0"/>
      <w:shd w:val="clear" w:color="auto" w:fill="FFFFFF"/>
      <w:spacing w:after="120" w:line="0" w:lineRule="atLeast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3"/>
    <w:rsid w:val="00154E86"/>
    <w:pPr>
      <w:widowControl w:val="0"/>
      <w:shd w:val="clear" w:color="auto" w:fill="FFFFFF"/>
      <w:spacing w:before="300" w:line="346" w:lineRule="exact"/>
      <w:ind w:firstLine="0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85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5F68"/>
  </w:style>
  <w:style w:type="paragraph" w:styleId="a6">
    <w:name w:val="footer"/>
    <w:basedOn w:val="a"/>
    <w:link w:val="a7"/>
    <w:uiPriority w:val="99"/>
    <w:unhideWhenUsed/>
    <w:rsid w:val="00F85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5F68"/>
  </w:style>
  <w:style w:type="character" w:customStyle="1" w:styleId="word-wrapper">
    <w:name w:val="word-wrapper"/>
    <w:basedOn w:val="a0"/>
    <w:rsid w:val="000579FC"/>
  </w:style>
  <w:style w:type="paragraph" w:styleId="a8">
    <w:name w:val="Balloon Text"/>
    <w:basedOn w:val="a"/>
    <w:link w:val="a9"/>
    <w:uiPriority w:val="99"/>
    <w:semiHidden/>
    <w:unhideWhenUsed/>
    <w:rsid w:val="00A477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Карачун Татьяна Александровна</dc:creator>
  <cp:keywords/>
  <dc:description/>
  <cp:lastModifiedBy>Карачун Татьяна Александровна</cp:lastModifiedBy>
  <cp:revision>7</cp:revision>
  <cp:lastPrinted>2025-07-24T12:56:00Z</cp:lastPrinted>
  <dcterms:created xsi:type="dcterms:W3CDTF">2025-07-24T12:05:00Z</dcterms:created>
  <dcterms:modified xsi:type="dcterms:W3CDTF">2025-07-24T12:59:00Z</dcterms:modified>
</cp:coreProperties>
</file>